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82"/>
      </w:tblGrid>
      <w:tr w:rsidR="00461D8A" w:rsidTr="00D1719A">
        <w:trPr>
          <w:trHeight w:val="1197"/>
        </w:trPr>
        <w:tc>
          <w:tcPr>
            <w:tcW w:w="89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61D8A" w:rsidRPr="006123ED" w:rsidRDefault="00B167A6" w:rsidP="00B167A6">
            <w:pPr>
              <w:spacing w:line="252" w:lineRule="auto"/>
              <w:jc w:val="center"/>
              <w:rPr>
                <w:b/>
                <w:sz w:val="24"/>
                <w:lang w:val="en-US" w:eastAsia="en-US"/>
              </w:rPr>
            </w:pPr>
            <w:r w:rsidRPr="00B167A6">
              <w:rPr>
                <w:b/>
                <w:noProof/>
                <w:sz w:val="24"/>
              </w:rPr>
              <w:drawing>
                <wp:inline distT="0" distB="0" distL="0" distR="0">
                  <wp:extent cx="1016000" cy="11303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113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61D8A" w:rsidRPr="00214A2F" w:rsidRDefault="00461D8A" w:rsidP="00461D8A">
      <w:pPr>
        <w:jc w:val="center"/>
        <w:rPr>
          <w:b/>
          <w:sz w:val="28"/>
          <w:szCs w:val="28"/>
        </w:rPr>
      </w:pPr>
      <w:r w:rsidRPr="00214A2F">
        <w:rPr>
          <w:b/>
          <w:sz w:val="28"/>
          <w:szCs w:val="28"/>
        </w:rPr>
        <w:t xml:space="preserve">АДМИНИСТРАЦИЯ </w:t>
      </w:r>
    </w:p>
    <w:p w:rsidR="00461D8A" w:rsidRPr="00214A2F" w:rsidRDefault="00461D8A" w:rsidP="00461D8A">
      <w:pPr>
        <w:jc w:val="center"/>
        <w:rPr>
          <w:b/>
          <w:sz w:val="28"/>
          <w:szCs w:val="28"/>
        </w:rPr>
      </w:pPr>
      <w:r w:rsidRPr="00214A2F">
        <w:rPr>
          <w:b/>
          <w:sz w:val="28"/>
          <w:szCs w:val="28"/>
        </w:rPr>
        <w:t xml:space="preserve">ОЗИНСКОГО МУНИЦИПАЛЬНОГО РАЙОНА </w:t>
      </w:r>
    </w:p>
    <w:p w:rsidR="00461D8A" w:rsidRPr="00214A2F" w:rsidRDefault="00461D8A" w:rsidP="00461D8A">
      <w:pPr>
        <w:jc w:val="center"/>
        <w:rPr>
          <w:b/>
          <w:spacing w:val="24"/>
          <w:sz w:val="28"/>
          <w:szCs w:val="28"/>
        </w:rPr>
      </w:pPr>
      <w:r w:rsidRPr="00214A2F">
        <w:rPr>
          <w:b/>
          <w:sz w:val="28"/>
          <w:szCs w:val="28"/>
        </w:rPr>
        <w:t>САРАТОВСКОЙ ОБЛАСТИ</w:t>
      </w:r>
    </w:p>
    <w:p w:rsidR="00461D8A" w:rsidRDefault="00461D8A" w:rsidP="00461D8A">
      <w:pPr>
        <w:pStyle w:val="a3"/>
        <w:widowControl/>
        <w:tabs>
          <w:tab w:val="left" w:pos="708"/>
        </w:tabs>
        <w:spacing w:line="240" w:lineRule="auto"/>
        <w:ind w:firstLine="0"/>
        <w:jc w:val="center"/>
        <w:rPr>
          <w:b/>
          <w:sz w:val="24"/>
        </w:rPr>
      </w:pPr>
    </w:p>
    <w:p w:rsidR="00461D8A" w:rsidRDefault="00461D8A" w:rsidP="00461D8A">
      <w:pPr>
        <w:pStyle w:val="a3"/>
        <w:widowControl/>
        <w:tabs>
          <w:tab w:val="left" w:pos="708"/>
        </w:tabs>
        <w:spacing w:line="48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П О С Т А Н О В Л Е Н И Е </w:t>
      </w:r>
    </w:p>
    <w:p w:rsidR="00461D8A" w:rsidRDefault="00071AB7" w:rsidP="00461D8A">
      <w:pPr>
        <w:pStyle w:val="a3"/>
        <w:widowControl/>
        <w:tabs>
          <w:tab w:val="center" w:pos="-1560"/>
          <w:tab w:val="right" w:pos="-851"/>
          <w:tab w:val="left" w:pos="-567"/>
          <w:tab w:val="left" w:pos="0"/>
        </w:tabs>
        <w:spacing w:line="240" w:lineRule="auto"/>
        <w:ind w:firstLine="0"/>
        <w:jc w:val="center"/>
        <w:rPr>
          <w:szCs w:val="28"/>
        </w:rPr>
      </w:pPr>
      <w:r>
        <w:rPr>
          <w:szCs w:val="28"/>
        </w:rPr>
        <w:t xml:space="preserve">от  </w:t>
      </w:r>
      <w:r w:rsidR="00257534">
        <w:rPr>
          <w:szCs w:val="28"/>
        </w:rPr>
        <w:t xml:space="preserve"> </w:t>
      </w:r>
      <w:r w:rsidR="00824A77">
        <w:rPr>
          <w:szCs w:val="28"/>
        </w:rPr>
        <w:t xml:space="preserve">25 июля </w:t>
      </w:r>
      <w:r w:rsidR="005579E5">
        <w:rPr>
          <w:szCs w:val="28"/>
        </w:rPr>
        <w:t xml:space="preserve">2018 </w:t>
      </w:r>
      <w:r w:rsidR="00696CEB">
        <w:rPr>
          <w:szCs w:val="28"/>
        </w:rPr>
        <w:t>года</w:t>
      </w:r>
      <w:r w:rsidR="00993EDF">
        <w:rPr>
          <w:szCs w:val="28"/>
        </w:rPr>
        <w:t xml:space="preserve"> </w:t>
      </w:r>
      <w:r w:rsidR="00696CEB">
        <w:rPr>
          <w:szCs w:val="28"/>
        </w:rPr>
        <w:t xml:space="preserve"> </w:t>
      </w:r>
      <w:r w:rsidR="00993EDF">
        <w:rPr>
          <w:szCs w:val="28"/>
        </w:rPr>
        <w:t xml:space="preserve">№ </w:t>
      </w:r>
      <w:r w:rsidR="00824A77">
        <w:rPr>
          <w:szCs w:val="28"/>
        </w:rPr>
        <w:t xml:space="preserve">160 </w:t>
      </w:r>
    </w:p>
    <w:p w:rsidR="00461D8A" w:rsidRDefault="00461D8A" w:rsidP="00461D8A">
      <w:pPr>
        <w:pStyle w:val="a3"/>
        <w:widowControl/>
        <w:tabs>
          <w:tab w:val="center" w:pos="-1560"/>
          <w:tab w:val="right" w:pos="-851"/>
          <w:tab w:val="left" w:pos="-567"/>
          <w:tab w:val="left" w:pos="0"/>
        </w:tabs>
        <w:spacing w:line="240" w:lineRule="auto"/>
        <w:ind w:firstLine="0"/>
        <w:jc w:val="center"/>
        <w:rPr>
          <w:sz w:val="20"/>
        </w:rPr>
      </w:pPr>
    </w:p>
    <w:p w:rsidR="00461D8A" w:rsidRDefault="00461D8A" w:rsidP="00461D8A">
      <w:pPr>
        <w:pStyle w:val="a3"/>
        <w:widowControl/>
        <w:tabs>
          <w:tab w:val="center" w:pos="-1560"/>
          <w:tab w:val="right" w:pos="-851"/>
          <w:tab w:val="left" w:pos="-567"/>
          <w:tab w:val="left" w:pos="0"/>
        </w:tabs>
        <w:spacing w:line="240" w:lineRule="auto"/>
        <w:ind w:firstLine="0"/>
        <w:jc w:val="center"/>
        <w:rPr>
          <w:sz w:val="20"/>
        </w:rPr>
      </w:pPr>
      <w:r w:rsidRPr="003555C2">
        <w:rPr>
          <w:sz w:val="20"/>
        </w:rPr>
        <w:t>р.п. Озинки</w:t>
      </w:r>
    </w:p>
    <w:p w:rsidR="00D1719A" w:rsidRDefault="00D1719A" w:rsidP="00D1719A">
      <w:pPr>
        <w:pStyle w:val="a5"/>
        <w:jc w:val="both"/>
        <w:rPr>
          <w:b w:val="0"/>
          <w:szCs w:val="28"/>
          <w:u w:val="none"/>
        </w:rPr>
      </w:pPr>
    </w:p>
    <w:p w:rsidR="00F73B07" w:rsidRDefault="00537BDD" w:rsidP="00537BDD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  <w:r w:rsidRPr="005816E3">
        <w:rPr>
          <w:rFonts w:ascii="Times New Roman" w:hAnsi="Times New Roman" w:cs="Times New Roman"/>
          <w:sz w:val="28"/>
          <w:szCs w:val="28"/>
        </w:rPr>
        <w:t>О</w:t>
      </w:r>
      <w:r w:rsidR="00F73B07">
        <w:rPr>
          <w:rFonts w:ascii="Times New Roman" w:hAnsi="Times New Roman" w:cs="Times New Roman"/>
          <w:sz w:val="28"/>
          <w:szCs w:val="28"/>
        </w:rPr>
        <w:t xml:space="preserve"> внесении изменений </w:t>
      </w:r>
    </w:p>
    <w:p w:rsidR="00F73B07" w:rsidRDefault="00F73B07" w:rsidP="00537BDD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постановление администрации</w:t>
      </w:r>
    </w:p>
    <w:p w:rsidR="00F73B07" w:rsidRDefault="00F73B07" w:rsidP="00537BDD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Озинского муниципального района </w:t>
      </w:r>
    </w:p>
    <w:p w:rsidR="00F73B07" w:rsidRDefault="00F73B07" w:rsidP="00F73B07">
      <w:pPr>
        <w:pStyle w:val="ConsPlusTitle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D1719A" w:rsidRPr="005816E3" w:rsidRDefault="00F73B07" w:rsidP="00F73B07">
      <w:pPr>
        <w:pStyle w:val="ConsPlusTitle"/>
        <w:widowControl/>
        <w:outlineLvl w:val="0"/>
        <w:rPr>
          <w:b w:val="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28.06.2017г. № 157</w:t>
      </w:r>
    </w:p>
    <w:p w:rsidR="00D1719A" w:rsidRPr="005816E3" w:rsidRDefault="00D1719A" w:rsidP="00D1719A">
      <w:pPr>
        <w:pStyle w:val="a5"/>
        <w:jc w:val="both"/>
        <w:rPr>
          <w:b w:val="0"/>
          <w:szCs w:val="28"/>
          <w:u w:val="none"/>
        </w:rPr>
      </w:pPr>
    </w:p>
    <w:p w:rsidR="0086218B" w:rsidRPr="005816E3" w:rsidRDefault="0086218B" w:rsidP="003164BD">
      <w:pPr>
        <w:pStyle w:val="210"/>
        <w:shd w:val="clear" w:color="auto" w:fill="FFFFFF"/>
        <w:ind w:firstLine="709"/>
        <w:jc w:val="both"/>
        <w:rPr>
          <w:b/>
          <w:szCs w:val="28"/>
          <w:lang w:val="ru-RU"/>
        </w:rPr>
      </w:pPr>
      <w:r w:rsidRPr="005816E3">
        <w:rPr>
          <w:szCs w:val="28"/>
          <w:lang w:val="ru-RU"/>
        </w:rPr>
        <w:t xml:space="preserve">В соответствии с распоряжением Правительства РФ от 02.06.2016 г. № 1083 – р «Об утверждении Стратегии развития малого и среднего предпринимательства в РФ на период до 2030 года» (вместе с «Планом мероприятий </w:t>
      </w:r>
      <w:r w:rsidR="00A60DF1">
        <w:rPr>
          <w:szCs w:val="28"/>
          <w:lang w:val="ru-RU"/>
        </w:rPr>
        <w:t>- «дорожной картой»</w:t>
      </w:r>
      <w:r w:rsidRPr="005816E3">
        <w:rPr>
          <w:szCs w:val="28"/>
          <w:lang w:val="ru-RU"/>
        </w:rPr>
        <w:t xml:space="preserve"> по реализации Стратегии развития малого и среднего предпринимательства в Российской Федерации на период до 2030 года»), руководствуясь Уставом </w:t>
      </w:r>
      <w:r w:rsidR="003164BD" w:rsidRPr="005816E3">
        <w:rPr>
          <w:szCs w:val="28"/>
          <w:lang w:val="ru-RU"/>
        </w:rPr>
        <w:t>Озинского  м</w:t>
      </w:r>
      <w:r w:rsidRPr="005816E3">
        <w:rPr>
          <w:szCs w:val="28"/>
          <w:lang w:val="ru-RU"/>
        </w:rPr>
        <w:t>униципального района Саратовской области</w:t>
      </w:r>
    </w:p>
    <w:p w:rsidR="00D1719A" w:rsidRPr="005816E3" w:rsidRDefault="00D1719A" w:rsidP="00D1719A">
      <w:pPr>
        <w:pStyle w:val="a5"/>
        <w:jc w:val="both"/>
        <w:rPr>
          <w:b w:val="0"/>
          <w:szCs w:val="28"/>
          <w:u w:val="none"/>
        </w:rPr>
      </w:pPr>
      <w:r w:rsidRPr="005816E3">
        <w:rPr>
          <w:b w:val="0"/>
          <w:szCs w:val="28"/>
          <w:u w:val="none"/>
        </w:rPr>
        <w:tab/>
        <w:t>ПОСТАНОВЛЯЮ:</w:t>
      </w:r>
    </w:p>
    <w:p w:rsidR="00D1719A" w:rsidRPr="005816E3" w:rsidRDefault="007172D7" w:rsidP="00D1719A">
      <w:pPr>
        <w:pStyle w:val="a5"/>
        <w:numPr>
          <w:ilvl w:val="0"/>
          <w:numId w:val="3"/>
        </w:numPr>
        <w:ind w:left="0" w:firstLine="705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>В</w:t>
      </w:r>
      <w:r w:rsidR="000C4780">
        <w:rPr>
          <w:b w:val="0"/>
          <w:szCs w:val="28"/>
          <w:u w:val="none"/>
        </w:rPr>
        <w:t>нести в постановление администрации Озинского муниципального района от 28.06.2017г. № 157</w:t>
      </w:r>
      <w:r w:rsidR="00D1719A" w:rsidRPr="005816E3">
        <w:rPr>
          <w:b w:val="0"/>
          <w:szCs w:val="28"/>
          <w:u w:val="none"/>
        </w:rPr>
        <w:t xml:space="preserve"> «Развитие малого и среднего предпринимате</w:t>
      </w:r>
      <w:r w:rsidR="002B7EB3" w:rsidRPr="005816E3">
        <w:rPr>
          <w:b w:val="0"/>
          <w:szCs w:val="28"/>
          <w:u w:val="none"/>
        </w:rPr>
        <w:t xml:space="preserve">льства в Озинском </w:t>
      </w:r>
      <w:r w:rsidR="007835CE" w:rsidRPr="005816E3">
        <w:rPr>
          <w:b w:val="0"/>
          <w:szCs w:val="28"/>
          <w:u w:val="none"/>
        </w:rPr>
        <w:t xml:space="preserve"> муниципальном </w:t>
      </w:r>
      <w:r w:rsidR="002B7EB3" w:rsidRPr="005816E3">
        <w:rPr>
          <w:b w:val="0"/>
          <w:szCs w:val="28"/>
          <w:u w:val="none"/>
        </w:rPr>
        <w:t>районе на 2017-2020</w:t>
      </w:r>
      <w:r w:rsidR="00D1719A" w:rsidRPr="005816E3">
        <w:rPr>
          <w:b w:val="0"/>
          <w:szCs w:val="28"/>
          <w:u w:val="none"/>
        </w:rPr>
        <w:t xml:space="preserve"> годы»</w:t>
      </w:r>
      <w:r>
        <w:rPr>
          <w:b w:val="0"/>
          <w:szCs w:val="28"/>
          <w:u w:val="none"/>
        </w:rPr>
        <w:t xml:space="preserve"> следующие изменения:</w:t>
      </w:r>
    </w:p>
    <w:p w:rsidR="00F44D68" w:rsidRPr="000C4780" w:rsidRDefault="005453A9" w:rsidP="00D1719A">
      <w:pPr>
        <w:pStyle w:val="a5"/>
        <w:numPr>
          <w:ilvl w:val="0"/>
          <w:numId w:val="3"/>
        </w:numPr>
        <w:ind w:left="0" w:firstLine="705"/>
        <w:jc w:val="both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 xml:space="preserve">В приложении № 2 </w:t>
      </w:r>
      <w:r w:rsidR="007172D7" w:rsidRPr="000C4780">
        <w:rPr>
          <w:b w:val="0"/>
          <w:szCs w:val="28"/>
          <w:u w:val="none"/>
        </w:rPr>
        <w:t xml:space="preserve">к муниципальной программе </w:t>
      </w:r>
      <w:r w:rsidR="00D1719A" w:rsidRPr="000C4780">
        <w:rPr>
          <w:b w:val="0"/>
          <w:szCs w:val="28"/>
          <w:u w:val="none"/>
        </w:rPr>
        <w:t>«Развитие малого и среднего предпринимательства в Ози</w:t>
      </w:r>
      <w:r w:rsidR="00970ABE" w:rsidRPr="000C4780">
        <w:rPr>
          <w:b w:val="0"/>
          <w:szCs w:val="28"/>
          <w:u w:val="none"/>
        </w:rPr>
        <w:t xml:space="preserve">нском </w:t>
      </w:r>
      <w:r w:rsidR="00291CD9" w:rsidRPr="000C4780">
        <w:rPr>
          <w:b w:val="0"/>
          <w:szCs w:val="28"/>
          <w:u w:val="none"/>
        </w:rPr>
        <w:t xml:space="preserve"> муниципальном </w:t>
      </w:r>
      <w:r w:rsidR="00970ABE" w:rsidRPr="000C4780">
        <w:rPr>
          <w:b w:val="0"/>
          <w:szCs w:val="28"/>
          <w:u w:val="none"/>
        </w:rPr>
        <w:t>районе на 2016-2018 годы</w:t>
      </w:r>
      <w:r>
        <w:rPr>
          <w:b w:val="0"/>
          <w:szCs w:val="28"/>
          <w:u w:val="none"/>
        </w:rPr>
        <w:t>»  п</w:t>
      </w:r>
      <w:r w:rsidR="008B393D">
        <w:rPr>
          <w:b w:val="0"/>
          <w:szCs w:val="28"/>
          <w:u w:val="none"/>
        </w:rPr>
        <w:t>.</w:t>
      </w:r>
      <w:r>
        <w:rPr>
          <w:b w:val="0"/>
          <w:szCs w:val="28"/>
          <w:u w:val="none"/>
        </w:rPr>
        <w:t>33 -</w:t>
      </w:r>
      <w:r w:rsidR="00F44D68" w:rsidRPr="000C4780">
        <w:rPr>
          <w:b w:val="0"/>
          <w:szCs w:val="28"/>
          <w:u w:val="none"/>
        </w:rPr>
        <w:t xml:space="preserve"> </w:t>
      </w:r>
      <w:r w:rsidR="000C4780">
        <w:rPr>
          <w:b w:val="0"/>
          <w:szCs w:val="28"/>
          <w:u w:val="none"/>
        </w:rPr>
        <w:t>исключить.</w:t>
      </w:r>
    </w:p>
    <w:p w:rsidR="00D1719A" w:rsidRPr="00F44D68" w:rsidRDefault="00D1719A" w:rsidP="00D1719A">
      <w:pPr>
        <w:pStyle w:val="a5"/>
        <w:numPr>
          <w:ilvl w:val="0"/>
          <w:numId w:val="3"/>
        </w:numPr>
        <w:ind w:left="0" w:firstLine="705"/>
        <w:jc w:val="both"/>
        <w:rPr>
          <w:b w:val="0"/>
          <w:szCs w:val="28"/>
          <w:u w:val="none"/>
        </w:rPr>
      </w:pPr>
      <w:r w:rsidRPr="000C4780">
        <w:rPr>
          <w:b w:val="0"/>
          <w:szCs w:val="28"/>
          <w:u w:val="none"/>
        </w:rPr>
        <w:t>Контроль за исполнением настоящего постановления возложить на первого заместителя главы администрации муниципального района Перина Д.В.</w:t>
      </w:r>
    </w:p>
    <w:p w:rsidR="00D1719A" w:rsidRPr="005816E3" w:rsidRDefault="00D1719A" w:rsidP="00D1719A">
      <w:pPr>
        <w:pStyle w:val="a5"/>
        <w:ind w:left="705"/>
        <w:jc w:val="both"/>
        <w:rPr>
          <w:b w:val="0"/>
          <w:szCs w:val="28"/>
          <w:u w:val="none"/>
        </w:rPr>
      </w:pPr>
    </w:p>
    <w:p w:rsidR="00D1719A" w:rsidRDefault="00D1719A" w:rsidP="00D1719A">
      <w:pPr>
        <w:pStyle w:val="a5"/>
        <w:ind w:left="705"/>
        <w:jc w:val="both"/>
        <w:rPr>
          <w:b w:val="0"/>
          <w:szCs w:val="28"/>
          <w:u w:val="none"/>
        </w:rPr>
      </w:pPr>
    </w:p>
    <w:p w:rsidR="00D1719A" w:rsidRDefault="00D1719A" w:rsidP="00D1719A">
      <w:pPr>
        <w:pStyle w:val="a5"/>
        <w:jc w:val="both"/>
        <w:rPr>
          <w:b w:val="0"/>
          <w:szCs w:val="28"/>
          <w:u w:val="none"/>
        </w:rPr>
      </w:pPr>
    </w:p>
    <w:p w:rsidR="00D1719A" w:rsidRPr="00203F95" w:rsidRDefault="00D1719A" w:rsidP="00D1719A">
      <w:pPr>
        <w:pStyle w:val="a5"/>
        <w:ind w:left="705" w:hanging="705"/>
        <w:jc w:val="both"/>
        <w:rPr>
          <w:szCs w:val="28"/>
          <w:u w:val="none"/>
        </w:rPr>
      </w:pPr>
      <w:r w:rsidRPr="00203F95">
        <w:rPr>
          <w:szCs w:val="28"/>
          <w:u w:val="none"/>
        </w:rPr>
        <w:t xml:space="preserve">Глава </w:t>
      </w:r>
    </w:p>
    <w:p w:rsidR="00D1719A" w:rsidRDefault="00D1719A" w:rsidP="00D1719A">
      <w:pPr>
        <w:pStyle w:val="a5"/>
        <w:ind w:left="705" w:hanging="705"/>
        <w:jc w:val="both"/>
        <w:rPr>
          <w:szCs w:val="28"/>
          <w:u w:val="none"/>
        </w:rPr>
      </w:pPr>
      <w:r>
        <w:rPr>
          <w:szCs w:val="28"/>
          <w:u w:val="none"/>
        </w:rPr>
        <w:t>м</w:t>
      </w:r>
      <w:r w:rsidRPr="00203F95">
        <w:rPr>
          <w:szCs w:val="28"/>
          <w:u w:val="none"/>
        </w:rPr>
        <w:t>униципального района                                                      А.А.</w:t>
      </w:r>
      <w:r>
        <w:rPr>
          <w:szCs w:val="28"/>
          <w:u w:val="none"/>
        </w:rPr>
        <w:t xml:space="preserve"> </w:t>
      </w:r>
      <w:r w:rsidRPr="00203F95">
        <w:rPr>
          <w:szCs w:val="28"/>
          <w:u w:val="none"/>
        </w:rPr>
        <w:t>Галяшкина</w:t>
      </w: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970ABE" w:rsidRPr="00203F95" w:rsidRDefault="00970ABE" w:rsidP="00D1719A">
      <w:pPr>
        <w:pStyle w:val="a5"/>
        <w:ind w:left="705" w:hanging="705"/>
        <w:jc w:val="both"/>
        <w:rPr>
          <w:szCs w:val="28"/>
          <w:u w:val="none"/>
        </w:rPr>
      </w:pPr>
    </w:p>
    <w:p w:rsidR="00D1719A" w:rsidRDefault="00D1719A" w:rsidP="00D1719A">
      <w:pPr>
        <w:pStyle w:val="a5"/>
        <w:jc w:val="right"/>
        <w:rPr>
          <w:szCs w:val="28"/>
          <w:u w:val="none"/>
        </w:rPr>
      </w:pPr>
    </w:p>
    <w:p w:rsidR="00D1719A" w:rsidRDefault="00D1719A" w:rsidP="00D1719A">
      <w:pPr>
        <w:pStyle w:val="a5"/>
        <w:jc w:val="right"/>
        <w:rPr>
          <w:szCs w:val="28"/>
          <w:u w:val="none"/>
        </w:rPr>
      </w:pPr>
    </w:p>
    <w:p w:rsidR="00D1719A" w:rsidRDefault="00D1719A" w:rsidP="00D1719A">
      <w:pPr>
        <w:pStyle w:val="a5"/>
        <w:jc w:val="right"/>
        <w:rPr>
          <w:szCs w:val="28"/>
          <w:u w:val="none"/>
        </w:rPr>
      </w:pPr>
    </w:p>
    <w:p w:rsidR="00D1719A" w:rsidRDefault="00D1719A" w:rsidP="00D1719A">
      <w:pPr>
        <w:pStyle w:val="a5"/>
        <w:jc w:val="right"/>
        <w:rPr>
          <w:szCs w:val="28"/>
          <w:u w:val="none"/>
        </w:rPr>
      </w:pPr>
    </w:p>
    <w:p w:rsidR="00D1719A" w:rsidRDefault="00D1719A" w:rsidP="00D1719A">
      <w:pPr>
        <w:pStyle w:val="a5"/>
        <w:jc w:val="right"/>
        <w:rPr>
          <w:szCs w:val="28"/>
          <w:u w:val="none"/>
        </w:rPr>
      </w:pPr>
    </w:p>
    <w:p w:rsidR="00C15911" w:rsidRDefault="00D1719A" w:rsidP="004A0D67">
      <w:pPr>
        <w:pStyle w:val="a5"/>
        <w:tabs>
          <w:tab w:val="left" w:pos="5954"/>
        </w:tabs>
        <w:jc w:val="left"/>
        <w:rPr>
          <w:szCs w:val="28"/>
        </w:rPr>
      </w:pPr>
      <w:r>
        <w:rPr>
          <w:b w:val="0"/>
          <w:szCs w:val="28"/>
          <w:u w:val="none"/>
        </w:rPr>
        <w:tab/>
      </w:r>
    </w:p>
    <w:p w:rsidR="00C15911" w:rsidRDefault="00C15911" w:rsidP="00D1719A">
      <w:pPr>
        <w:rPr>
          <w:sz w:val="28"/>
          <w:szCs w:val="28"/>
        </w:rPr>
      </w:pPr>
    </w:p>
    <w:sectPr w:rsidR="00C15911" w:rsidSect="004A0D67">
      <w:footerReference w:type="default" r:id="rId9"/>
      <w:footnotePr>
        <w:pos w:val="beneathText"/>
      </w:footnotePr>
      <w:pgSz w:w="11906" w:h="16838"/>
      <w:pgMar w:top="567" w:right="1134" w:bottom="1134" w:left="1701" w:header="720" w:footer="266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6F8" w:rsidRDefault="005F36F8" w:rsidP="00D1719A">
      <w:r>
        <w:separator/>
      </w:r>
    </w:p>
  </w:endnote>
  <w:endnote w:type="continuationSeparator" w:id="1">
    <w:p w:rsidR="005F36F8" w:rsidRDefault="005F36F8" w:rsidP="00D171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B07" w:rsidRDefault="00F73B07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6F8" w:rsidRDefault="005F36F8" w:rsidP="00D1719A">
      <w:r>
        <w:separator/>
      </w:r>
    </w:p>
  </w:footnote>
  <w:footnote w:type="continuationSeparator" w:id="1">
    <w:p w:rsidR="005F36F8" w:rsidRDefault="005F36F8" w:rsidP="00D171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160"/>
        </w:tabs>
        <w:ind w:left="2160" w:firstLine="0"/>
      </w:pPr>
    </w:lvl>
  </w:abstractNum>
  <w:abstractNum w:abstractNumId="1">
    <w:nsid w:val="03267789"/>
    <w:multiLevelType w:val="hybridMultilevel"/>
    <w:tmpl w:val="3CB2FD08"/>
    <w:lvl w:ilvl="0" w:tplc="CD1AF0FE">
      <w:start w:val="1"/>
      <w:numFmt w:val="bullet"/>
      <w:lvlText w:val="—"/>
      <w:lvlJc w:val="left"/>
      <w:pPr>
        <w:ind w:left="759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2">
    <w:nsid w:val="050E104B"/>
    <w:multiLevelType w:val="multilevel"/>
    <w:tmpl w:val="91DC2D9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160"/>
      </w:pPr>
      <w:rPr>
        <w:rFonts w:hint="default"/>
      </w:rPr>
    </w:lvl>
  </w:abstractNum>
  <w:abstractNum w:abstractNumId="3">
    <w:nsid w:val="0B9F7E7B"/>
    <w:multiLevelType w:val="hybridMultilevel"/>
    <w:tmpl w:val="0B58B0F2"/>
    <w:lvl w:ilvl="0" w:tplc="4CCA3352">
      <w:start w:val="1"/>
      <w:numFmt w:val="bullet"/>
      <w:lvlText w:val=""/>
      <w:lvlJc w:val="left"/>
      <w:pPr>
        <w:tabs>
          <w:tab w:val="num" w:pos="0"/>
        </w:tabs>
        <w:ind w:left="0" w:firstLine="851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B44072"/>
    <w:multiLevelType w:val="hybridMultilevel"/>
    <w:tmpl w:val="D44AD966"/>
    <w:lvl w:ilvl="0" w:tplc="6CEAAE1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A12C4"/>
    <w:multiLevelType w:val="hybridMultilevel"/>
    <w:tmpl w:val="2C984C7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09822B0"/>
    <w:multiLevelType w:val="hybridMultilevel"/>
    <w:tmpl w:val="C0D08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D86E9E"/>
    <w:multiLevelType w:val="hybridMultilevel"/>
    <w:tmpl w:val="C21C501C"/>
    <w:lvl w:ilvl="0" w:tplc="B2C007FC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F672C3D"/>
    <w:multiLevelType w:val="multilevel"/>
    <w:tmpl w:val="E7044390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263201B"/>
    <w:multiLevelType w:val="multilevel"/>
    <w:tmpl w:val="60E496F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1.3.%3."/>
      <w:lvlJc w:val="left"/>
      <w:pPr>
        <w:ind w:left="216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8"/>
  </w:num>
  <w:num w:numId="7">
    <w:abstractNumId w:val="9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461D8A"/>
    <w:rsid w:val="00002317"/>
    <w:rsid w:val="000148DF"/>
    <w:rsid w:val="000374ED"/>
    <w:rsid w:val="00040542"/>
    <w:rsid w:val="00054825"/>
    <w:rsid w:val="00061F4E"/>
    <w:rsid w:val="00071AB7"/>
    <w:rsid w:val="00071B40"/>
    <w:rsid w:val="00080C24"/>
    <w:rsid w:val="00092905"/>
    <w:rsid w:val="00097D36"/>
    <w:rsid w:val="000C4780"/>
    <w:rsid w:val="000D03CA"/>
    <w:rsid w:val="000D0586"/>
    <w:rsid w:val="00100955"/>
    <w:rsid w:val="00114568"/>
    <w:rsid w:val="00115D77"/>
    <w:rsid w:val="00121CA1"/>
    <w:rsid w:val="001324CB"/>
    <w:rsid w:val="00150C41"/>
    <w:rsid w:val="0015149C"/>
    <w:rsid w:val="00155BC1"/>
    <w:rsid w:val="00157B18"/>
    <w:rsid w:val="00161667"/>
    <w:rsid w:val="00195D6E"/>
    <w:rsid w:val="001A3378"/>
    <w:rsid w:val="001A70F7"/>
    <w:rsid w:val="001A7374"/>
    <w:rsid w:val="001F3B99"/>
    <w:rsid w:val="00215247"/>
    <w:rsid w:val="002237F6"/>
    <w:rsid w:val="00226DC9"/>
    <w:rsid w:val="00250AA4"/>
    <w:rsid w:val="00254A25"/>
    <w:rsid w:val="00257534"/>
    <w:rsid w:val="002649F3"/>
    <w:rsid w:val="002801D6"/>
    <w:rsid w:val="0028547E"/>
    <w:rsid w:val="00291CD9"/>
    <w:rsid w:val="002B7EB3"/>
    <w:rsid w:val="002F0369"/>
    <w:rsid w:val="002F2EDA"/>
    <w:rsid w:val="0030178B"/>
    <w:rsid w:val="003164BD"/>
    <w:rsid w:val="00331D00"/>
    <w:rsid w:val="0034792A"/>
    <w:rsid w:val="00350686"/>
    <w:rsid w:val="003577F2"/>
    <w:rsid w:val="00362F4F"/>
    <w:rsid w:val="003654C1"/>
    <w:rsid w:val="0038035E"/>
    <w:rsid w:val="003A3BAD"/>
    <w:rsid w:val="003A5F8A"/>
    <w:rsid w:val="003C25FA"/>
    <w:rsid w:val="003E1EB1"/>
    <w:rsid w:val="0040039B"/>
    <w:rsid w:val="00412B7B"/>
    <w:rsid w:val="0042077D"/>
    <w:rsid w:val="00430909"/>
    <w:rsid w:val="0043167B"/>
    <w:rsid w:val="00452C06"/>
    <w:rsid w:val="0045310F"/>
    <w:rsid w:val="00461D8A"/>
    <w:rsid w:val="00482247"/>
    <w:rsid w:val="004908C8"/>
    <w:rsid w:val="00495642"/>
    <w:rsid w:val="004967B8"/>
    <w:rsid w:val="004A0D67"/>
    <w:rsid w:val="004B5DF9"/>
    <w:rsid w:val="004C012D"/>
    <w:rsid w:val="004F7D61"/>
    <w:rsid w:val="005021F1"/>
    <w:rsid w:val="005267F3"/>
    <w:rsid w:val="00537BDD"/>
    <w:rsid w:val="005453A9"/>
    <w:rsid w:val="00555187"/>
    <w:rsid w:val="005579E5"/>
    <w:rsid w:val="005816E3"/>
    <w:rsid w:val="005C2D22"/>
    <w:rsid w:val="005E2D1B"/>
    <w:rsid w:val="005F3663"/>
    <w:rsid w:val="005F36F8"/>
    <w:rsid w:val="00617860"/>
    <w:rsid w:val="00625595"/>
    <w:rsid w:val="00627455"/>
    <w:rsid w:val="006515FF"/>
    <w:rsid w:val="006529C9"/>
    <w:rsid w:val="00663259"/>
    <w:rsid w:val="006828BD"/>
    <w:rsid w:val="00687F81"/>
    <w:rsid w:val="006922B6"/>
    <w:rsid w:val="00696CEB"/>
    <w:rsid w:val="006B3F3C"/>
    <w:rsid w:val="006B6CA4"/>
    <w:rsid w:val="006D4441"/>
    <w:rsid w:val="007053A7"/>
    <w:rsid w:val="007172D7"/>
    <w:rsid w:val="007176DA"/>
    <w:rsid w:val="007247E0"/>
    <w:rsid w:val="00725757"/>
    <w:rsid w:val="00736224"/>
    <w:rsid w:val="0073648F"/>
    <w:rsid w:val="007835CE"/>
    <w:rsid w:val="007851E6"/>
    <w:rsid w:val="00793591"/>
    <w:rsid w:val="007E0976"/>
    <w:rsid w:val="007F55BD"/>
    <w:rsid w:val="00805C49"/>
    <w:rsid w:val="00824A77"/>
    <w:rsid w:val="0082544A"/>
    <w:rsid w:val="00837B41"/>
    <w:rsid w:val="0084233B"/>
    <w:rsid w:val="008545C2"/>
    <w:rsid w:val="0086218B"/>
    <w:rsid w:val="00877F49"/>
    <w:rsid w:val="008B393D"/>
    <w:rsid w:val="008D00EE"/>
    <w:rsid w:val="008E6DF7"/>
    <w:rsid w:val="00905495"/>
    <w:rsid w:val="00915724"/>
    <w:rsid w:val="00921DD8"/>
    <w:rsid w:val="00923031"/>
    <w:rsid w:val="0092559F"/>
    <w:rsid w:val="009338AE"/>
    <w:rsid w:val="00961A61"/>
    <w:rsid w:val="00970ABE"/>
    <w:rsid w:val="0099189B"/>
    <w:rsid w:val="00993EDF"/>
    <w:rsid w:val="009D08FA"/>
    <w:rsid w:val="009D15F2"/>
    <w:rsid w:val="009E3C76"/>
    <w:rsid w:val="009F0579"/>
    <w:rsid w:val="00A02118"/>
    <w:rsid w:val="00A037AC"/>
    <w:rsid w:val="00A06A95"/>
    <w:rsid w:val="00A11C3B"/>
    <w:rsid w:val="00A14749"/>
    <w:rsid w:val="00A33C50"/>
    <w:rsid w:val="00A37370"/>
    <w:rsid w:val="00A52C39"/>
    <w:rsid w:val="00A605A9"/>
    <w:rsid w:val="00A60DF1"/>
    <w:rsid w:val="00A6149D"/>
    <w:rsid w:val="00A842CA"/>
    <w:rsid w:val="00AA22F8"/>
    <w:rsid w:val="00AB3D7A"/>
    <w:rsid w:val="00AD4582"/>
    <w:rsid w:val="00B11126"/>
    <w:rsid w:val="00B148FB"/>
    <w:rsid w:val="00B167A6"/>
    <w:rsid w:val="00B421BB"/>
    <w:rsid w:val="00B4533F"/>
    <w:rsid w:val="00B52097"/>
    <w:rsid w:val="00B62008"/>
    <w:rsid w:val="00B7062F"/>
    <w:rsid w:val="00BA30B6"/>
    <w:rsid w:val="00BA46AE"/>
    <w:rsid w:val="00BA51FC"/>
    <w:rsid w:val="00BA529D"/>
    <w:rsid w:val="00BB1EC3"/>
    <w:rsid w:val="00BB3F3B"/>
    <w:rsid w:val="00BD136B"/>
    <w:rsid w:val="00BD51D4"/>
    <w:rsid w:val="00BE5A73"/>
    <w:rsid w:val="00BF379B"/>
    <w:rsid w:val="00BF46E6"/>
    <w:rsid w:val="00BF7C03"/>
    <w:rsid w:val="00C051D1"/>
    <w:rsid w:val="00C147CC"/>
    <w:rsid w:val="00C15911"/>
    <w:rsid w:val="00C21115"/>
    <w:rsid w:val="00C279CA"/>
    <w:rsid w:val="00C31EAA"/>
    <w:rsid w:val="00C45F29"/>
    <w:rsid w:val="00C6594C"/>
    <w:rsid w:val="00C97112"/>
    <w:rsid w:val="00CC3676"/>
    <w:rsid w:val="00D02E70"/>
    <w:rsid w:val="00D1719A"/>
    <w:rsid w:val="00D27067"/>
    <w:rsid w:val="00D318BA"/>
    <w:rsid w:val="00D34EA2"/>
    <w:rsid w:val="00D43E6C"/>
    <w:rsid w:val="00D60E29"/>
    <w:rsid w:val="00D63745"/>
    <w:rsid w:val="00DE131F"/>
    <w:rsid w:val="00E04167"/>
    <w:rsid w:val="00E11BE3"/>
    <w:rsid w:val="00E216B6"/>
    <w:rsid w:val="00E24121"/>
    <w:rsid w:val="00E358CF"/>
    <w:rsid w:val="00E44FA4"/>
    <w:rsid w:val="00E5286B"/>
    <w:rsid w:val="00E91914"/>
    <w:rsid w:val="00E922B0"/>
    <w:rsid w:val="00E97126"/>
    <w:rsid w:val="00EA0863"/>
    <w:rsid w:val="00EA1271"/>
    <w:rsid w:val="00EB17E5"/>
    <w:rsid w:val="00EC50FA"/>
    <w:rsid w:val="00EF6CD1"/>
    <w:rsid w:val="00F04A83"/>
    <w:rsid w:val="00F07FA0"/>
    <w:rsid w:val="00F16BA9"/>
    <w:rsid w:val="00F17DF5"/>
    <w:rsid w:val="00F2367A"/>
    <w:rsid w:val="00F31E20"/>
    <w:rsid w:val="00F44D68"/>
    <w:rsid w:val="00F73B07"/>
    <w:rsid w:val="00F93AAE"/>
    <w:rsid w:val="00FD36E0"/>
    <w:rsid w:val="00FD6856"/>
    <w:rsid w:val="00FF5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D8A"/>
    <w:pPr>
      <w:overflowPunct w:val="0"/>
      <w:autoSpaceDE w:val="0"/>
      <w:autoSpaceDN w:val="0"/>
      <w:adjustRightInd w:val="0"/>
      <w:ind w:right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1719A"/>
    <w:pPr>
      <w:keepNext/>
      <w:overflowPunct/>
      <w:autoSpaceDE/>
      <w:autoSpaceDN/>
      <w:adjustRightInd/>
      <w:jc w:val="both"/>
      <w:outlineLvl w:val="0"/>
    </w:pPr>
    <w:rPr>
      <w:b/>
      <w:bCs/>
      <w:sz w:val="28"/>
      <w:szCs w:val="24"/>
    </w:rPr>
  </w:style>
  <w:style w:type="paragraph" w:styleId="2">
    <w:name w:val="heading 2"/>
    <w:basedOn w:val="a"/>
    <w:next w:val="a"/>
    <w:link w:val="20"/>
    <w:uiPriority w:val="99"/>
    <w:unhideWhenUsed/>
    <w:qFormat/>
    <w:rsid w:val="00D1719A"/>
    <w:pPr>
      <w:keepNext/>
      <w:overflowPunct/>
      <w:autoSpaceDE/>
      <w:autoSpaceDN/>
      <w:adjustRightInd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unhideWhenUsed/>
    <w:qFormat/>
    <w:rsid w:val="00D1719A"/>
    <w:pPr>
      <w:keepNext/>
      <w:keepLines/>
      <w:overflowPunct/>
      <w:autoSpaceDE/>
      <w:autoSpaceDN/>
      <w:adjustRightInd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"/>
    <w:next w:val="a"/>
    <w:link w:val="40"/>
    <w:uiPriority w:val="99"/>
    <w:unhideWhenUsed/>
    <w:qFormat/>
    <w:rsid w:val="00D1719A"/>
    <w:pPr>
      <w:keepNext/>
      <w:keepLines/>
      <w:overflowPunct/>
      <w:autoSpaceDE/>
      <w:autoSpaceDN/>
      <w:adjustRightInd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1719A"/>
    <w:pPr>
      <w:keepNext/>
      <w:keepLines/>
      <w:overflowPunct/>
      <w:autoSpaceDE/>
      <w:autoSpaceDN/>
      <w:adjustRightInd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D1719A"/>
    <w:pPr>
      <w:keepNext/>
      <w:overflowPunct/>
      <w:autoSpaceDE/>
      <w:autoSpaceDN/>
      <w:adjustRightInd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1719A"/>
    <w:pPr>
      <w:keepNext/>
      <w:keepLines/>
      <w:overflowPunct/>
      <w:autoSpaceDE/>
      <w:autoSpaceDN/>
      <w:adjustRightInd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61D8A"/>
    <w:pPr>
      <w:widowControl w:val="0"/>
      <w:tabs>
        <w:tab w:val="center" w:pos="4153"/>
        <w:tab w:val="right" w:pos="8306"/>
      </w:tabs>
      <w:suppressAutoHyphens/>
      <w:spacing w:line="348" w:lineRule="auto"/>
      <w:ind w:firstLine="709"/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461D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1719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171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1719A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1719A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D1719A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semiHidden/>
    <w:rsid w:val="00D171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1719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1719A"/>
    <w:pPr>
      <w:overflowPunct/>
      <w:autoSpaceDE/>
      <w:autoSpaceDN/>
      <w:adjustRightInd/>
      <w:jc w:val="center"/>
    </w:pPr>
    <w:rPr>
      <w:b/>
      <w:bCs/>
      <w:sz w:val="28"/>
      <w:szCs w:val="24"/>
      <w:u w:val="single"/>
    </w:rPr>
  </w:style>
  <w:style w:type="character" w:customStyle="1" w:styleId="a6">
    <w:name w:val="Название Знак"/>
    <w:basedOn w:val="a0"/>
    <w:link w:val="a5"/>
    <w:rsid w:val="00D1719A"/>
    <w:rPr>
      <w:rFonts w:ascii="Times New Roman" w:eastAsia="Times New Roman" w:hAnsi="Times New Roman" w:cs="Times New Roman"/>
      <w:b/>
      <w:bCs/>
      <w:sz w:val="28"/>
      <w:szCs w:val="24"/>
      <w:u w:val="single"/>
      <w:lang w:eastAsia="ru-RU"/>
    </w:rPr>
  </w:style>
  <w:style w:type="paragraph" w:styleId="a7">
    <w:name w:val="Body Text"/>
    <w:basedOn w:val="a"/>
    <w:link w:val="a8"/>
    <w:unhideWhenUsed/>
    <w:rsid w:val="00D1719A"/>
    <w:pPr>
      <w:overflowPunct/>
      <w:autoSpaceDE/>
      <w:autoSpaceDN/>
      <w:adjustRightInd/>
      <w:jc w:val="both"/>
    </w:pPr>
    <w:rPr>
      <w:sz w:val="28"/>
      <w:szCs w:val="24"/>
    </w:rPr>
  </w:style>
  <w:style w:type="character" w:customStyle="1" w:styleId="a8">
    <w:name w:val="Основной текст Знак"/>
    <w:basedOn w:val="a0"/>
    <w:link w:val="a7"/>
    <w:rsid w:val="00D171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nhideWhenUsed/>
    <w:rsid w:val="00D1719A"/>
    <w:pPr>
      <w:overflowPunct/>
      <w:autoSpaceDE/>
      <w:autoSpaceDN/>
      <w:adjustRightInd/>
      <w:ind w:firstLine="708"/>
      <w:jc w:val="both"/>
    </w:pPr>
    <w:rPr>
      <w:sz w:val="28"/>
      <w:szCs w:val="24"/>
    </w:rPr>
  </w:style>
  <w:style w:type="character" w:customStyle="1" w:styleId="aa">
    <w:name w:val="Основной текст с отступом Знак"/>
    <w:basedOn w:val="a0"/>
    <w:link w:val="a9"/>
    <w:rsid w:val="00D171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D1719A"/>
    <w:pPr>
      <w:overflowPunct/>
      <w:autoSpaceDE/>
      <w:autoSpaceDN/>
      <w:adjustRightInd/>
      <w:jc w:val="both"/>
    </w:pPr>
    <w:rPr>
      <w:sz w:val="28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D1719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D1719A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D1719A"/>
    <w:pPr>
      <w:overflowPunct/>
      <w:autoSpaceDE/>
      <w:autoSpaceDN/>
      <w:adjustRightInd/>
    </w:pPr>
    <w:rPr>
      <w:rFonts w:ascii="Tahoma" w:eastAsiaTheme="minorEastAsi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c"/>
    <w:uiPriority w:val="99"/>
    <w:semiHidden/>
    <w:rsid w:val="00D171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Нормальный (таблица)"/>
    <w:basedOn w:val="a"/>
    <w:next w:val="a"/>
    <w:uiPriority w:val="99"/>
    <w:rsid w:val="00D1719A"/>
    <w:pPr>
      <w:overflowPunct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ConsPlusNormal">
    <w:name w:val="ConsPlusNormal"/>
    <w:rsid w:val="00D1719A"/>
    <w:pPr>
      <w:widowControl w:val="0"/>
      <w:ind w:right="0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1719A"/>
    <w:pPr>
      <w:widowControl w:val="0"/>
      <w:ind w:right="0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1719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D1719A"/>
    <w:rPr>
      <w:rFonts w:eastAsiaTheme="minorEastAsia"/>
      <w:lang w:eastAsia="ru-RU"/>
    </w:rPr>
  </w:style>
  <w:style w:type="paragraph" w:styleId="af0">
    <w:name w:val="List Paragraph"/>
    <w:basedOn w:val="a"/>
    <w:uiPriority w:val="34"/>
    <w:qFormat/>
    <w:rsid w:val="00D1719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23">
    <w:name w:val="Body Text Indent 2"/>
    <w:basedOn w:val="a"/>
    <w:link w:val="24"/>
    <w:unhideWhenUsed/>
    <w:rsid w:val="00D1719A"/>
    <w:pPr>
      <w:overflowPunct/>
      <w:autoSpaceDE/>
      <w:autoSpaceDN/>
      <w:adjustRightInd/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rsid w:val="00D1719A"/>
    <w:rPr>
      <w:rFonts w:eastAsiaTheme="minorEastAsia"/>
      <w:lang w:eastAsia="ru-RU"/>
    </w:rPr>
  </w:style>
  <w:style w:type="paragraph" w:styleId="af1">
    <w:name w:val="No Spacing"/>
    <w:uiPriority w:val="1"/>
    <w:qFormat/>
    <w:rsid w:val="00D1719A"/>
    <w:pPr>
      <w:ind w:right="0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unhideWhenUsed/>
    <w:rsid w:val="00D1719A"/>
    <w:pPr>
      <w:overflowPunct/>
      <w:autoSpaceDE/>
      <w:autoSpaceDN/>
      <w:adjustRightInd/>
      <w:spacing w:after="120" w:line="276" w:lineRule="auto"/>
      <w:ind w:left="283"/>
    </w:pPr>
    <w:rPr>
      <w:rFonts w:ascii="Calibri" w:hAnsi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1719A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f2">
    <w:name w:val="Гипертекстовая ссылка"/>
    <w:basedOn w:val="a0"/>
    <w:uiPriority w:val="99"/>
    <w:rsid w:val="00D1719A"/>
    <w:rPr>
      <w:rFonts w:cs="Times New Roman"/>
      <w:color w:val="008000"/>
    </w:rPr>
  </w:style>
  <w:style w:type="paragraph" w:customStyle="1" w:styleId="ConsPlusTitle">
    <w:name w:val="ConsPlusTitle"/>
    <w:uiPriority w:val="99"/>
    <w:rsid w:val="00D1719A"/>
    <w:pPr>
      <w:widowControl w:val="0"/>
      <w:autoSpaceDE w:val="0"/>
      <w:autoSpaceDN w:val="0"/>
      <w:adjustRightInd w:val="0"/>
      <w:ind w:right="0"/>
    </w:pPr>
    <w:rPr>
      <w:rFonts w:ascii="Calibri" w:eastAsia="Times New Roman" w:hAnsi="Calibri" w:cs="Calibri"/>
      <w:b/>
      <w:bCs/>
      <w:lang w:eastAsia="ru-RU"/>
    </w:rPr>
  </w:style>
  <w:style w:type="paragraph" w:styleId="af3">
    <w:name w:val="Normal (Web)"/>
    <w:basedOn w:val="a"/>
    <w:uiPriority w:val="99"/>
    <w:unhideWhenUsed/>
    <w:rsid w:val="00D1719A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 w:cs="Tahoma"/>
      <w:color w:val="444488"/>
      <w:sz w:val="18"/>
      <w:szCs w:val="18"/>
    </w:rPr>
  </w:style>
  <w:style w:type="character" w:customStyle="1" w:styleId="af4">
    <w:name w:val="Текст сноски Знак"/>
    <w:basedOn w:val="a0"/>
    <w:link w:val="af5"/>
    <w:semiHidden/>
    <w:rsid w:val="00D1719A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footnote text"/>
    <w:basedOn w:val="a"/>
    <w:link w:val="af4"/>
    <w:semiHidden/>
    <w:rsid w:val="00D1719A"/>
    <w:pPr>
      <w:overflowPunct/>
      <w:autoSpaceDE/>
      <w:autoSpaceDN/>
      <w:adjustRightInd/>
    </w:pPr>
    <w:rPr>
      <w:lang w:eastAsia="en-US"/>
    </w:rPr>
  </w:style>
  <w:style w:type="character" w:customStyle="1" w:styleId="12">
    <w:name w:val="Текст сноски Знак1"/>
    <w:basedOn w:val="a0"/>
    <w:link w:val="af5"/>
    <w:uiPriority w:val="99"/>
    <w:semiHidden/>
    <w:rsid w:val="00D171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Таблицы (моноширинный)"/>
    <w:basedOn w:val="a"/>
    <w:next w:val="a"/>
    <w:rsid w:val="00D1719A"/>
    <w:pPr>
      <w:overflowPunct/>
      <w:jc w:val="both"/>
    </w:pPr>
    <w:rPr>
      <w:rFonts w:ascii="Courier New" w:hAnsi="Courier New" w:cs="Courier New"/>
      <w:sz w:val="22"/>
      <w:szCs w:val="22"/>
    </w:rPr>
  </w:style>
  <w:style w:type="character" w:styleId="af7">
    <w:name w:val="footnote reference"/>
    <w:basedOn w:val="a0"/>
    <w:semiHidden/>
    <w:unhideWhenUsed/>
    <w:rsid w:val="00D1719A"/>
    <w:rPr>
      <w:vertAlign w:val="superscript"/>
    </w:rPr>
  </w:style>
  <w:style w:type="character" w:customStyle="1" w:styleId="st">
    <w:name w:val="st"/>
    <w:basedOn w:val="a0"/>
    <w:rsid w:val="00D1719A"/>
  </w:style>
  <w:style w:type="character" w:styleId="af8">
    <w:name w:val="Emphasis"/>
    <w:basedOn w:val="a0"/>
    <w:uiPriority w:val="20"/>
    <w:qFormat/>
    <w:rsid w:val="00D1719A"/>
    <w:rPr>
      <w:i/>
      <w:iCs/>
    </w:rPr>
  </w:style>
  <w:style w:type="paragraph" w:styleId="af9">
    <w:name w:val="Plain Text"/>
    <w:basedOn w:val="a"/>
    <w:link w:val="afa"/>
    <w:unhideWhenUsed/>
    <w:rsid w:val="00D1719A"/>
    <w:pPr>
      <w:overflowPunct/>
      <w:autoSpaceDE/>
      <w:autoSpaceDN/>
      <w:adjustRightInd/>
    </w:pPr>
    <w:rPr>
      <w:rFonts w:ascii="Courier New" w:hAnsi="Courier New" w:cs="Courier New"/>
      <w:bCs/>
      <w:iCs/>
    </w:rPr>
  </w:style>
  <w:style w:type="character" w:customStyle="1" w:styleId="afa">
    <w:name w:val="Текст Знак"/>
    <w:basedOn w:val="a0"/>
    <w:link w:val="af9"/>
    <w:rsid w:val="00D1719A"/>
    <w:rPr>
      <w:rFonts w:ascii="Courier New" w:eastAsia="Times New Roman" w:hAnsi="Courier New" w:cs="Courier New"/>
      <w:bCs/>
      <w:iCs/>
      <w:sz w:val="20"/>
      <w:szCs w:val="20"/>
      <w:lang w:eastAsia="ru-RU"/>
    </w:rPr>
  </w:style>
  <w:style w:type="character" w:customStyle="1" w:styleId="PEStyleFont6">
    <w:name w:val="PEStyleFont6"/>
    <w:rsid w:val="00D1719A"/>
    <w:rPr>
      <w:rFonts w:ascii="Arial" w:hAnsi="Arial" w:cs="Arial" w:hint="default"/>
      <w:b/>
      <w:bCs/>
      <w:strike w:val="0"/>
      <w:dstrike w:val="0"/>
      <w:spacing w:val="0"/>
      <w:position w:val="0"/>
      <w:sz w:val="16"/>
      <w:szCs w:val="16"/>
      <w:u w:val="none"/>
      <w:effect w:val="none"/>
    </w:rPr>
  </w:style>
  <w:style w:type="character" w:customStyle="1" w:styleId="PEStyleFont8">
    <w:name w:val="PEStyleFont8"/>
    <w:rsid w:val="00D1719A"/>
    <w:rPr>
      <w:rFonts w:ascii="Arial" w:hAnsi="Arial" w:cs="Arial" w:hint="default"/>
      <w:strike w:val="0"/>
      <w:dstrike w:val="0"/>
      <w:spacing w:val="0"/>
      <w:position w:val="0"/>
      <w:sz w:val="16"/>
      <w:szCs w:val="16"/>
      <w:u w:val="none"/>
      <w:effect w:val="none"/>
    </w:rPr>
  </w:style>
  <w:style w:type="character" w:styleId="afb">
    <w:name w:val="Hyperlink"/>
    <w:basedOn w:val="a0"/>
    <w:uiPriority w:val="99"/>
    <w:unhideWhenUsed/>
    <w:rsid w:val="00D1719A"/>
    <w:rPr>
      <w:color w:val="0000FF" w:themeColor="hyperlink"/>
      <w:u w:val="single"/>
    </w:rPr>
  </w:style>
  <w:style w:type="paragraph" w:customStyle="1" w:styleId="210">
    <w:name w:val="Основной текст с отступом 21"/>
    <w:basedOn w:val="a"/>
    <w:rsid w:val="0086218B"/>
    <w:pPr>
      <w:overflowPunct/>
      <w:autoSpaceDE/>
      <w:autoSpaceDN/>
      <w:adjustRightInd/>
      <w:ind w:firstLine="567"/>
    </w:pPr>
    <w:rPr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9CA70-A11D-43F6-B622-A9699F50F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user-213</cp:lastModifiedBy>
  <cp:revision>18</cp:revision>
  <cp:lastPrinted>2018-07-17T10:05:00Z</cp:lastPrinted>
  <dcterms:created xsi:type="dcterms:W3CDTF">2017-08-08T09:36:00Z</dcterms:created>
  <dcterms:modified xsi:type="dcterms:W3CDTF">2018-07-27T10:50:00Z</dcterms:modified>
</cp:coreProperties>
</file>